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AF" w:rsidRPr="00BA5D10" w:rsidRDefault="00CD49AF" w:rsidP="00CD49AF">
      <w:pPr>
        <w:pStyle w:val="Heading1"/>
        <w:numPr>
          <w:ilvl w:val="0"/>
          <w:numId w:val="0"/>
        </w:numPr>
        <w:spacing w:before="120"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RUSSIAN LANGUAGE TEACHER EDUCATION STANDARD PROGRAM</w:t>
      </w:r>
    </w:p>
    <w:p w:rsidR="00CD49AF" w:rsidRPr="00BA5D10" w:rsidRDefault="00CD49AF" w:rsidP="00191D80">
      <w:pPr>
        <w:pStyle w:val="Heading2"/>
      </w:pPr>
      <w:r w:rsidRPr="00BA5D10">
        <w:t>Progam Summary</w:t>
      </w:r>
    </w:p>
    <w:p w:rsidR="00CD49AF" w:rsidRPr="00BA5D10" w:rsidRDefault="00CD49AF" w:rsidP="00CD49AF">
      <w:pPr>
        <w:spacing w:before="120" w:after="0" w:line="24" w:lineRule="atLeast"/>
        <w:jc w:val="both"/>
        <w:rPr>
          <w:rFonts w:cs="Times New Roman"/>
          <w:b/>
          <w:color w:val="000000"/>
          <w:sz w:val="24"/>
          <w:szCs w:val="24"/>
          <w:lang w:val="nb-NO"/>
        </w:rPr>
      </w:pPr>
      <w:r w:rsidRPr="00BA5D10">
        <w:rPr>
          <w:rFonts w:cs="Times New Roman"/>
          <w:bCs/>
          <w:color w:val="000000"/>
          <w:sz w:val="24"/>
          <w:szCs w:val="24"/>
        </w:rPr>
        <w:t xml:space="preserve">   Total credits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>: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>13</w:t>
      </w:r>
      <w:r w:rsidRPr="00BA5D10">
        <w:rPr>
          <w:rFonts w:cs="Times New Roman"/>
          <w:b/>
          <w:bCs/>
          <w:color w:val="000000"/>
          <w:sz w:val="24"/>
          <w:szCs w:val="24"/>
          <w:lang w:val="nb-NO"/>
        </w:rPr>
        <w:t>6</w:t>
      </w:r>
      <w:r w:rsidRPr="00BA5D10">
        <w:rPr>
          <w:rFonts w:cs="Times New Roman"/>
          <w:b/>
          <w:bCs/>
          <w:color w:val="000000"/>
          <w:sz w:val="24"/>
          <w:szCs w:val="24"/>
        </w:rPr>
        <w:t>credits, including</w:t>
      </w:r>
      <w:r w:rsidRPr="00BA5D10">
        <w:rPr>
          <w:rFonts w:cs="Times New Roman"/>
          <w:iCs/>
          <w:noProof/>
          <w:color w:val="000000"/>
          <w:sz w:val="24"/>
          <w:szCs w:val="24"/>
          <w:lang w:val="vi-VN"/>
        </w:rPr>
        <w:t>:</w:t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ab/>
      </w:r>
    </w:p>
    <w:tbl>
      <w:tblPr>
        <w:tblW w:w="9336" w:type="dxa"/>
        <w:tblInd w:w="175" w:type="dxa"/>
        <w:tblLook w:val="01E0"/>
      </w:tblPr>
      <w:tblGrid>
        <w:gridCol w:w="7133"/>
        <w:gridCol w:w="578"/>
        <w:gridCol w:w="1625"/>
      </w:tblGrid>
      <w:tr w:rsidR="00CD49AF" w:rsidRPr="00BA5D10" w:rsidTr="00D073A7">
        <w:tc>
          <w:tcPr>
            <w:tcW w:w="7133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General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>:</w:t>
            </w:r>
          </w:p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(Excluding Physical Education, Military Training Courses and Soft Skills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578" w:type="dxa"/>
          </w:tcPr>
          <w:p w:rsidR="00CD49AF" w:rsidRPr="00BA5D10" w:rsidRDefault="00CD49AF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5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D49AF" w:rsidRPr="00BA5D10" w:rsidTr="00D073A7">
        <w:tc>
          <w:tcPr>
            <w:tcW w:w="7133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General Discipline Knowledge:</w:t>
            </w:r>
          </w:p>
        </w:tc>
        <w:tc>
          <w:tcPr>
            <w:tcW w:w="578" w:type="dxa"/>
          </w:tcPr>
          <w:p w:rsidR="00CD49AF" w:rsidRPr="00BA5D10" w:rsidRDefault="00CD49AF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D49AF" w:rsidRPr="00BA5D10" w:rsidTr="00D073A7">
        <w:tc>
          <w:tcPr>
            <w:tcW w:w="7133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Specific Discipline Knowledge:</w:t>
            </w:r>
          </w:p>
        </w:tc>
        <w:tc>
          <w:tcPr>
            <w:tcW w:w="578" w:type="dxa"/>
          </w:tcPr>
          <w:p w:rsidR="00CD49AF" w:rsidRPr="00BA5D10" w:rsidRDefault="00CD49AF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D49AF" w:rsidRPr="00BA5D10" w:rsidTr="00D073A7">
        <w:tc>
          <w:tcPr>
            <w:tcW w:w="7133" w:type="dxa"/>
          </w:tcPr>
          <w:p w:rsidR="00CD49AF" w:rsidRPr="00BA5D10" w:rsidRDefault="00CD49AF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CD49AF" w:rsidRPr="00BA5D10" w:rsidRDefault="00CD49AF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D49AF" w:rsidRPr="00BA5D10" w:rsidTr="00D073A7">
        <w:tc>
          <w:tcPr>
            <w:tcW w:w="7133" w:type="dxa"/>
          </w:tcPr>
          <w:p w:rsidR="00CD49AF" w:rsidRPr="00BA5D10" w:rsidRDefault="00CD49AF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CD49AF" w:rsidRPr="00BA5D10" w:rsidRDefault="00CD49AF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D49AF" w:rsidRPr="00BA5D10" w:rsidTr="00D073A7">
        <w:tc>
          <w:tcPr>
            <w:tcW w:w="7133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Inter-discipline Knowledge:</w:t>
            </w:r>
          </w:p>
        </w:tc>
        <w:tc>
          <w:tcPr>
            <w:tcW w:w="578" w:type="dxa"/>
          </w:tcPr>
          <w:p w:rsidR="00CD49AF" w:rsidRPr="00BA5D10" w:rsidRDefault="00CD49AF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25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D49AF" w:rsidRPr="00BA5D10" w:rsidTr="00D073A7">
        <w:tc>
          <w:tcPr>
            <w:tcW w:w="7133" w:type="dxa"/>
          </w:tcPr>
          <w:p w:rsidR="00CD49AF" w:rsidRPr="00BA5D10" w:rsidRDefault="00CD49AF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CD49AF" w:rsidRPr="00BA5D10" w:rsidRDefault="00CD49AF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5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D49AF" w:rsidRPr="00BA5D10" w:rsidTr="00D073A7">
        <w:tc>
          <w:tcPr>
            <w:tcW w:w="7133" w:type="dxa"/>
          </w:tcPr>
          <w:p w:rsidR="00CD49AF" w:rsidRPr="00BA5D10" w:rsidRDefault="00CD49AF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CD49AF" w:rsidRPr="00BA5D10" w:rsidRDefault="00CD49AF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D49AF" w:rsidRPr="00BA5D10" w:rsidTr="00D073A7">
        <w:tc>
          <w:tcPr>
            <w:tcW w:w="7133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Major Knowlege:</w:t>
            </w:r>
          </w:p>
        </w:tc>
        <w:tc>
          <w:tcPr>
            <w:tcW w:w="578" w:type="dxa"/>
          </w:tcPr>
          <w:p w:rsidR="00CD49AF" w:rsidRPr="00BA5D10" w:rsidRDefault="00CD49AF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5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D49AF" w:rsidRPr="00BA5D10" w:rsidTr="00D073A7">
        <w:tc>
          <w:tcPr>
            <w:tcW w:w="7133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CD49AF" w:rsidRPr="00BA5D10" w:rsidRDefault="00CD49AF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D49AF" w:rsidRPr="00BA5D10" w:rsidTr="00D073A7">
        <w:tc>
          <w:tcPr>
            <w:tcW w:w="7133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CD49AF" w:rsidRPr="00BA5D10" w:rsidRDefault="00CD49AF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D49AF" w:rsidRPr="00BA5D10" w:rsidTr="00D073A7">
        <w:tc>
          <w:tcPr>
            <w:tcW w:w="7133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/>
                <w:bCs/>
                <w:color w:val="000000"/>
                <w:sz w:val="24"/>
                <w:szCs w:val="24"/>
                <w:lang w:val="nb-NO"/>
              </w:rPr>
              <w:t xml:space="preserve">- </w:t>
            </w:r>
            <w:r w:rsidRPr="00BA5D10">
              <w:rPr>
                <w:rFonts w:cs="Times New Roman"/>
                <w:bCs/>
                <w:color w:val="000000"/>
                <w:sz w:val="24"/>
                <w:szCs w:val="24"/>
                <w:lang w:val="nb-NO"/>
              </w:rPr>
              <w:t>Practicum/ Thesis (or equivalent courses)</w:t>
            </w:r>
          </w:p>
        </w:tc>
        <w:tc>
          <w:tcPr>
            <w:tcW w:w="578" w:type="dxa"/>
          </w:tcPr>
          <w:p w:rsidR="00CD49AF" w:rsidRPr="00BA5D10" w:rsidRDefault="00CD49AF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CD49AF" w:rsidRPr="00BA5D10" w:rsidRDefault="00CD49AF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</w:tbl>
    <w:p w:rsidR="00CD49AF" w:rsidRPr="00BA5D10" w:rsidRDefault="00CD49AF" w:rsidP="00CD49AF">
      <w:pPr>
        <w:spacing w:before="120" w:after="0" w:line="24" w:lineRule="atLeast"/>
        <w:outlineLvl w:val="2"/>
        <w:rPr>
          <w:rFonts w:cs="Times New Roman"/>
          <w:b/>
          <w:color w:val="000000"/>
          <w:sz w:val="24"/>
          <w:szCs w:val="24"/>
          <w:lang w:val="nb-NO"/>
        </w:rPr>
      </w:pPr>
    </w:p>
    <w:p w:rsidR="00CD49AF" w:rsidRDefault="00CD49AF" w:rsidP="00191D80">
      <w:pPr>
        <w:pStyle w:val="Heading2"/>
      </w:pPr>
      <w:r w:rsidRPr="00BA5D10">
        <w:t>Program Curriculum</w:t>
      </w:r>
    </w:p>
    <w:p w:rsidR="00CD49AF" w:rsidRPr="00147646" w:rsidRDefault="00CD49AF" w:rsidP="00CD49AF">
      <w:pPr>
        <w:ind w:left="576"/>
        <w:rPr>
          <w:lang w:val="pt-BR"/>
        </w:rPr>
      </w:pPr>
      <w:r>
        <w:rPr>
          <w:lang w:val="pt-BR"/>
        </w:rPr>
        <w:t>(T = Theory, P = Practice, S = Self-study)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350"/>
        <w:gridCol w:w="2970"/>
        <w:gridCol w:w="810"/>
        <w:gridCol w:w="720"/>
        <w:gridCol w:w="810"/>
        <w:gridCol w:w="720"/>
        <w:gridCol w:w="1170"/>
      </w:tblGrid>
      <w:tr w:rsidR="00CD49AF" w:rsidRPr="00147646" w:rsidTr="00D073A7">
        <w:trPr>
          <w:trHeight w:val="39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  <w:t>N</w:t>
            </w:r>
            <w:r w:rsidRPr="00147646">
              <w:rPr>
                <w:rFonts w:cs="Times New Roman"/>
                <w:b/>
                <w:bCs/>
                <w:iCs/>
                <w:noProof/>
                <w:sz w:val="22"/>
                <w:szCs w:val="24"/>
                <w:vertAlign w:val="superscript"/>
              </w:rPr>
              <w:t>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 w:firstLine="57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  <w:t>Course codes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sz w:val="22"/>
                <w:szCs w:val="24"/>
              </w:rPr>
              <w:t>Course names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sz w:val="22"/>
                <w:szCs w:val="24"/>
              </w:rPr>
              <w:t>Credits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sz w:val="22"/>
                <w:szCs w:val="24"/>
              </w:rPr>
              <w:t>Credit hours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sz w:val="22"/>
                <w:szCs w:val="24"/>
              </w:rPr>
              <w:t>Pre-requisites</w:t>
            </w:r>
          </w:p>
        </w:tc>
      </w:tr>
      <w:tr w:rsidR="00CD49AF" w:rsidRPr="00147646" w:rsidTr="00D073A7">
        <w:trPr>
          <w:trHeight w:val="397"/>
          <w:tblHeader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 w:firstLine="57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5" w:right="-108" w:hanging="30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5" w:right="-108" w:hanging="30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5" w:right="-108" w:hanging="30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sz w:val="22"/>
                <w:szCs w:val="24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 w:firstLine="57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sz w:val="22"/>
                <w:szCs w:val="24"/>
              </w:rPr>
              <w:t>General Knowledge</w:t>
            </w:r>
          </w:p>
          <w:p w:rsidR="00CD49AF" w:rsidRPr="00147646" w:rsidRDefault="00CD49AF" w:rsidP="00D073A7">
            <w:pPr>
              <w:spacing w:before="120" w:after="0" w:line="24" w:lineRule="atLeast"/>
              <w:ind w:left="-57" w:right="-57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Cs/>
                <w:i/>
                <w:noProof/>
                <w:sz w:val="22"/>
                <w:szCs w:val="24"/>
              </w:rPr>
              <w:t>(</w:t>
            </w:r>
            <w:r w:rsidRPr="00147646"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</w:rPr>
              <w:t>Excluding Physical Education, National Defence Education Courses and Soft Skills</w:t>
            </w:r>
            <w:r w:rsidRPr="00147646">
              <w:rPr>
                <w:rFonts w:cs="Times New Roman"/>
                <w:bCs/>
                <w:i/>
                <w:noProof/>
                <w:color w:val="000000"/>
                <w:sz w:val="22"/>
                <w:szCs w:val="24"/>
                <w:lang w:val="vi-VN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sz w:val="22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</w:p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22" w:right="-108" w:firstLine="57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PHI1004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The Fundamental Principles of Marxism-Leninism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22" w:right="-108" w:firstLine="57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PHI1005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The Fundamental Principles of Marxism-Leninism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PHI1004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22" w:right="-108" w:firstLine="57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POL1001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Ho Chi Minh's Ideology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PHI1005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22" w:right="-108" w:firstLine="57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HIS1002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The Revolutionary Line of the Communist Party of Vietnam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POL1001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lastRenderedPageBreak/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85" w:right="-85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INT1004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Computer Science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kern w:val="36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kern w:val="36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iCs/>
                <w:noProof/>
                <w:sz w:val="22"/>
                <w:szCs w:val="24"/>
                <w:lang w:val="vi-VN"/>
              </w:rPr>
              <w:t>Foreign Language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iCs/>
                <w:noProof/>
                <w:sz w:val="22"/>
                <w:szCs w:val="24"/>
                <w:lang w:val="vi-VN"/>
              </w:rPr>
              <w:t xml:space="preserve">Foreign Language </w:t>
            </w:r>
            <w:r w:rsidRPr="00147646">
              <w:rPr>
                <w:rFonts w:cs="Times New Roman"/>
                <w:iCs/>
                <w:noProof/>
                <w:sz w:val="22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iCs/>
                <w:noProof/>
                <w:sz w:val="22"/>
                <w:szCs w:val="24"/>
                <w:lang w:val="vi-VN"/>
              </w:rPr>
              <w:t xml:space="preserve">Foreign Language </w:t>
            </w:r>
            <w:r w:rsidRPr="00147646">
              <w:rPr>
                <w:rFonts w:cs="Times New Roman"/>
                <w:iCs/>
                <w:noProof/>
                <w:sz w:val="22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Del="001012CB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Physical Education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Del="001012CB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iCs/>
                <w:sz w:val="22"/>
                <w:szCs w:val="24"/>
              </w:rPr>
              <w:t>National Defence Education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Del="001012CB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  <w:lang w:eastAsia="ko-KR"/>
              </w:rPr>
              <w:t>Soft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noProof/>
                <w:sz w:val="22"/>
                <w:szCs w:val="24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General 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sz w:val="22"/>
                <w:szCs w:val="24"/>
              </w:rPr>
              <w:t>6/15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RUS1001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Introduction to Geography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RUS4027, RUS4030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RUS1002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sz w:val="22"/>
                <w:szCs w:val="24"/>
              </w:rPr>
              <w:t>Environment and Development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RUS4027, RUS4030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MAT1078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Statistics for Social Sciences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MAT1092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sz w:val="22"/>
                <w:szCs w:val="24"/>
              </w:rPr>
              <w:t>Advanced Mathematics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MAT1101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sz w:val="22"/>
                <w:szCs w:val="24"/>
              </w:rPr>
              <w:t>Statistics and Probability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Cs/>
                <w:noProof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MAT1092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noProof/>
                <w:sz w:val="22"/>
                <w:szCs w:val="24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Specific 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sz w:val="22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sz w:val="22"/>
                <w:szCs w:val="24"/>
              </w:rPr>
              <w:t>III.1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b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Core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sz w:val="22"/>
                <w:szCs w:val="24"/>
                <w:lang w:eastAsia="ja-JP"/>
              </w:rPr>
            </w:pPr>
            <w:r w:rsidRPr="00147646">
              <w:rPr>
                <w:rFonts w:cs="Times New Roman"/>
                <w:b/>
                <w:i/>
                <w:sz w:val="22"/>
                <w:szCs w:val="24"/>
                <w:lang w:eastAsia="ja-JP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85" w:right="-85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HIS1052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Introduction to Vietnamese Cuture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85" w:right="-85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VLF1052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Introduction to Vietnamese Linguistics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sz w:val="22"/>
                <w:szCs w:val="24"/>
              </w:rPr>
              <w:t>III.2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85" w:right="-85" w:firstLine="57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b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Elective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sz w:val="22"/>
                <w:szCs w:val="24"/>
                <w:lang w:val="vi-VN" w:eastAsia="ja-JP"/>
              </w:rPr>
            </w:pPr>
            <w:r w:rsidRPr="00147646">
              <w:rPr>
                <w:rFonts w:cs="Times New Roman"/>
                <w:b/>
                <w:i/>
                <w:sz w:val="22"/>
                <w:szCs w:val="24"/>
                <w:lang w:eastAsia="ja-JP"/>
              </w:rPr>
              <w:t>2/1</w:t>
            </w:r>
            <w:r w:rsidRPr="00147646">
              <w:rPr>
                <w:rFonts w:cs="Times New Roman"/>
                <w:b/>
                <w:i/>
                <w:sz w:val="22"/>
                <w:szCs w:val="24"/>
                <w:lang w:val="vi-VN" w:eastAsia="ja-JP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85" w:right="-85" w:firstLine="57"/>
              <w:rPr>
                <w:rFonts w:cs="Times New Roman"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VLF1053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Vietnamese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  <w:lang w:val="vi-VN"/>
              </w:rPr>
              <w:t>FLF1002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Research Methods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val="vi-VN" w:eastAsia="ja-JP"/>
              </w:rPr>
            </w:pPr>
            <w:r w:rsidRPr="00147646">
              <w:rPr>
                <w:rFonts w:cs="Times New Roman"/>
                <w:sz w:val="22"/>
                <w:szCs w:val="24"/>
                <w:lang w:val="vi-VN" w:eastAsia="ja-JP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PHI1051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General Logics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i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  <w:lang w:val="vi-VN"/>
              </w:rPr>
              <w:t>FLF1003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Critical Thinking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val="vi-VN" w:eastAsia="ja-JP"/>
              </w:rPr>
            </w:pPr>
            <w:r w:rsidRPr="00147646">
              <w:rPr>
                <w:rFonts w:cs="Times New Roman"/>
                <w:sz w:val="22"/>
                <w:szCs w:val="24"/>
                <w:lang w:val="vi-VN" w:eastAsia="ja-JP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FLF1001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Artistry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val="vi-VN" w:eastAsia="ja-JP"/>
              </w:rPr>
            </w:pPr>
            <w:r w:rsidRPr="00147646">
              <w:rPr>
                <w:rFonts w:cs="Times New Roman"/>
                <w:sz w:val="22"/>
                <w:szCs w:val="24"/>
                <w:lang w:val="vi-VN" w:eastAsia="ja-JP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HIS1053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85" w:firstLine="28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History of World Civilization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val="vi-VN" w:eastAsia="ja-JP"/>
              </w:rPr>
            </w:pPr>
            <w:r w:rsidRPr="00147646">
              <w:rPr>
                <w:rFonts w:cs="Times New Roman"/>
                <w:sz w:val="22"/>
                <w:szCs w:val="24"/>
                <w:lang w:val="vi-VN" w:eastAsia="ja-JP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Del="004B7813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FLF1004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85" w:firstLine="28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 xml:space="preserve">Introduction to Southeast Asian </w:t>
            </w:r>
            <w:r w:rsidRPr="00147646">
              <w:rPr>
                <w:rFonts w:cs="Times New Roman"/>
                <w:i/>
                <w:noProof/>
                <w:sz w:val="22"/>
                <w:szCs w:val="24"/>
              </w:rPr>
              <w:lastRenderedPageBreak/>
              <w:t>Cultures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val="vi-VN" w:eastAsia="ja-JP"/>
              </w:rPr>
            </w:pPr>
            <w:r w:rsidRPr="00147646">
              <w:rPr>
                <w:rFonts w:cs="Times New Roman"/>
                <w:sz w:val="22"/>
                <w:szCs w:val="24"/>
                <w:lang w:val="vi-VN" w:eastAsia="ja-JP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Del="004B7813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  <w:lang w:val="vi-VN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noProof/>
                <w:sz w:val="22"/>
                <w:szCs w:val="24"/>
              </w:rPr>
              <w:lastRenderedPageBreak/>
              <w:t>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Inter-discipline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sz w:val="22"/>
                <w:szCs w:val="24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sz w:val="22"/>
                <w:szCs w:val="24"/>
              </w:rPr>
              <w:t>IV.1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iCs/>
                <w:noProof/>
                <w:color w:val="000000"/>
                <w:sz w:val="22"/>
                <w:szCs w:val="24"/>
              </w:rPr>
              <w:t>Language &amp; Culture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sz w:val="22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b/>
                <w:i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IV.1.1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Core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Linguistics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RUS2010, RUS4023</w:t>
            </w:r>
          </w:p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RUS4024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Linguistics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RUS2033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Country Studies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RUS4027</w:t>
            </w:r>
          </w:p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InterCultural Communication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RUS4030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IV.1.2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color w:val="000000"/>
                <w:sz w:val="22"/>
                <w:szCs w:val="24"/>
              </w:rPr>
              <w:t>Elective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i/>
                <w:sz w:val="22"/>
                <w:szCs w:val="24"/>
              </w:rPr>
              <w:t>6/</w:t>
            </w:r>
            <w:r w:rsidRPr="00147646">
              <w:rPr>
                <w:rFonts w:cs="Times New Roman"/>
                <w:i/>
                <w:sz w:val="22"/>
                <w:szCs w:val="24"/>
                <w:lang w:val="vi-VN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Russian Lexicology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RUS2034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3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397" w:hanging="454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Russian Stylistics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147646">
              <w:rPr>
                <w:rFonts w:cs="Times New Roman"/>
                <w:sz w:val="22"/>
                <w:szCs w:val="24"/>
                <w:lang w:eastAsia="ja-JP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RUS2045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3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Russian Pragmatics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RUS2045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3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The New Trends in Modern Russian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RUS2045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3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Contrastive Linguistics: Russian and Vietnamese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RUS2045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3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Russian Literature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RUS4027</w:t>
            </w:r>
          </w:p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3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Russian Literature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RUS2046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sz w:val="22"/>
                <w:szCs w:val="24"/>
              </w:rPr>
              <w:t>IV.2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iCs/>
                <w:noProof/>
                <w:color w:val="000000"/>
                <w:sz w:val="22"/>
                <w:szCs w:val="24"/>
              </w:rPr>
              <w:t>Russian  Language Proficiency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sz w:val="22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b/>
                <w:i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3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1A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  <w:r w:rsidRPr="00147646">
              <w:rPr>
                <w:rFonts w:cs="Times New Roman"/>
                <w:sz w:val="22"/>
                <w:szCs w:val="24"/>
                <w:lang w:val="vi-V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3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1B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  <w:r w:rsidRPr="00147646">
              <w:rPr>
                <w:rFonts w:cs="Times New Roman"/>
                <w:sz w:val="22"/>
                <w:szCs w:val="24"/>
                <w:lang w:val="vi-V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3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2A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  <w:r w:rsidRPr="00147646">
              <w:rPr>
                <w:rFonts w:cs="Times New Roman"/>
                <w:sz w:val="22"/>
                <w:szCs w:val="24"/>
                <w:lang w:val="vi-V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RUS4021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2B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  <w:r w:rsidRPr="00147646">
              <w:rPr>
                <w:rFonts w:cs="Times New Roman"/>
                <w:sz w:val="22"/>
                <w:szCs w:val="24"/>
                <w:lang w:val="vi-V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RUS4022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4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3A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  <w:r w:rsidRPr="00147646">
              <w:rPr>
                <w:rFonts w:cs="Times New Roman"/>
                <w:sz w:val="22"/>
                <w:szCs w:val="24"/>
                <w:lang w:val="vi-V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RUS4023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lastRenderedPageBreak/>
              <w:t>4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3B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  <w:r w:rsidRPr="00147646">
              <w:rPr>
                <w:rFonts w:cs="Times New Roman"/>
                <w:sz w:val="22"/>
                <w:szCs w:val="24"/>
                <w:lang w:val="vi-V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RUS4024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4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4A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  <w:r w:rsidRPr="00147646">
              <w:rPr>
                <w:rFonts w:cs="Times New Roman"/>
                <w:sz w:val="22"/>
                <w:szCs w:val="24"/>
                <w:lang w:val="vi-V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RUS4025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4</w:t>
            </w:r>
            <w:r w:rsidRPr="00147646">
              <w:rPr>
                <w:rFonts w:cs="Times New Roman"/>
                <w:noProof/>
                <w:sz w:val="22"/>
                <w:szCs w:val="24"/>
                <w:lang w:val="vi-VN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4B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  <w:r w:rsidRPr="00147646">
              <w:rPr>
                <w:rFonts w:cs="Times New Roman"/>
                <w:sz w:val="22"/>
                <w:szCs w:val="24"/>
                <w:lang w:val="vi-V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RUS4026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Del="00FD7183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3C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Del="00FD7183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4C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noProof/>
                <w:sz w:val="22"/>
                <w:szCs w:val="24"/>
              </w:rPr>
              <w:t>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Major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sz w:val="22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44" w:right="-108" w:firstLine="90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sz w:val="22"/>
                <w:szCs w:val="24"/>
              </w:rPr>
              <w:t>V.1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sz w:val="22"/>
                <w:szCs w:val="24"/>
              </w:rPr>
              <w:t>Core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sz w:val="22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PSF3007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Psychology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PSF3008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Pedagogy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PSF3007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PSF3006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StateAdminsitration&amp;Education Management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RUS3025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An Introduction to Russian Teaching Methodology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RUS4027</w:t>
            </w:r>
          </w:p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RUS3029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Language Teaching Techniques and Practices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RUS3025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RUS3023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Russian Testing and Assessment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RUS3029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sz w:val="22"/>
                <w:szCs w:val="24"/>
              </w:rPr>
              <w:t>V.2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sz w:val="22"/>
                <w:szCs w:val="24"/>
              </w:rPr>
              <w:t>Elective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sz w:val="22"/>
                <w:szCs w:val="24"/>
              </w:rPr>
              <w:t>12/18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b/>
                <w:sz w:val="22"/>
                <w:szCs w:val="24"/>
                <w:lang w:val="vi-VN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PSF3009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Psychology in foreign Language Teaching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PSF3007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RUS3036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Foreign Language Teaching Management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RUS3029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RUS3027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RUS4027</w:t>
            </w:r>
          </w:p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RUS3017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RUS4027</w:t>
            </w:r>
          </w:p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RUS3032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Russian for Tourism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RUS4027</w:t>
            </w:r>
          </w:p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RUS3031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Russian for Office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RUS4027</w:t>
            </w:r>
          </w:p>
          <w:p w:rsidR="00CD49AF" w:rsidRPr="00147646" w:rsidRDefault="00CD49AF" w:rsidP="00D073A7">
            <w:pPr>
              <w:spacing w:before="120" w:after="0" w:line="24" w:lineRule="atLeast"/>
              <w:ind w:left="-108" w:right="-108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RUS3035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i/>
                <w:noProof/>
                <w:sz w:val="22"/>
                <w:szCs w:val="24"/>
              </w:rPr>
              <w:t>Russian for Economics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147646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RUS4027</w:t>
            </w:r>
          </w:p>
          <w:p w:rsidR="00CD49AF" w:rsidRPr="00147646" w:rsidRDefault="00CD49AF" w:rsidP="00D073A7">
            <w:pPr>
              <w:spacing w:before="120" w:after="0" w:line="24" w:lineRule="atLeast"/>
              <w:ind w:left="-57" w:firstLine="90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  <w:r w:rsidRPr="00147646">
              <w:rPr>
                <w:rFonts w:cs="Times New Roman"/>
                <w:b/>
                <w:i/>
                <w:noProof/>
                <w:sz w:val="22"/>
                <w:szCs w:val="24"/>
              </w:rPr>
              <w:lastRenderedPageBreak/>
              <w:t>V.3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sz w:val="22"/>
                <w:szCs w:val="24"/>
              </w:rPr>
            </w:pPr>
            <w:r w:rsidRPr="00147646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Graduation Thesis &amp; Practicum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47646">
              <w:rPr>
                <w:rFonts w:cs="Times New Roman"/>
                <w:b/>
                <w:sz w:val="22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147646">
              <w:rPr>
                <w:rFonts w:cs="Times New Roman"/>
                <w:bCs/>
                <w:sz w:val="22"/>
                <w:szCs w:val="24"/>
              </w:rPr>
              <w:t>Practicum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  <w:r w:rsidRPr="00147646">
              <w:rPr>
                <w:rFonts w:cs="Times New Roman"/>
                <w:noProof/>
                <w:sz w:val="22"/>
                <w:szCs w:val="24"/>
              </w:rPr>
              <w:t>RUS4052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both"/>
              <w:rPr>
                <w:rFonts w:cs="Times New Roman"/>
                <w:sz w:val="22"/>
                <w:szCs w:val="24"/>
              </w:rPr>
            </w:pPr>
            <w:r w:rsidRPr="00147646">
              <w:rPr>
                <w:rFonts w:cs="Times New Roman"/>
                <w:color w:val="000000"/>
                <w:sz w:val="22"/>
                <w:szCs w:val="24"/>
              </w:rPr>
              <w:t>Thesis or Equivalent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sz w:val="22"/>
                <w:szCs w:val="24"/>
              </w:rPr>
            </w:pPr>
            <w:r w:rsidRPr="00147646">
              <w:rPr>
                <w:rFonts w:cs="Times New Roman"/>
                <w:bCs/>
                <w:sz w:val="22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rPr>
                <w:rFonts w:cs="Times New Roman"/>
                <w:sz w:val="22"/>
                <w:szCs w:val="24"/>
              </w:rPr>
            </w:pPr>
          </w:p>
        </w:tc>
      </w:tr>
      <w:tr w:rsidR="00CD49AF" w:rsidRPr="00147646" w:rsidTr="00D073A7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57" w:firstLine="57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rPr>
                <w:rFonts w:cs="Times New Roman"/>
                <w:b/>
                <w:sz w:val="22"/>
                <w:szCs w:val="24"/>
              </w:rPr>
            </w:pPr>
            <w:r w:rsidRPr="00147646">
              <w:rPr>
                <w:rFonts w:cs="Times New Roman"/>
                <w:b/>
                <w:sz w:val="22"/>
                <w:szCs w:val="24"/>
              </w:rPr>
              <w:t>Total credits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47646">
              <w:rPr>
                <w:rFonts w:cs="Times New Roman"/>
                <w:b/>
                <w:sz w:val="22"/>
                <w:szCs w:val="24"/>
              </w:rPr>
              <w:t>136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F" w:rsidRPr="00147646" w:rsidRDefault="00CD49AF" w:rsidP="00D073A7">
            <w:pPr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  <w:szCs w:val="24"/>
              </w:rPr>
            </w:pPr>
            <w:r w:rsidRPr="00147646">
              <w:rPr>
                <w:rFonts w:cs="Times New Roman"/>
                <w:b/>
                <w:sz w:val="22"/>
                <w:szCs w:val="24"/>
              </w:rPr>
              <w:t>41 courses</w:t>
            </w: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725"/>
    <w:multiLevelType w:val="multilevel"/>
    <w:tmpl w:val="E22410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49AF"/>
    <w:rsid w:val="00191D80"/>
    <w:rsid w:val="00285D7B"/>
    <w:rsid w:val="00A20BE6"/>
    <w:rsid w:val="00A32ADD"/>
    <w:rsid w:val="00C20977"/>
    <w:rsid w:val="00CD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AF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CD49A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191D80"/>
    <w:pPr>
      <w:keepNext/>
      <w:numPr>
        <w:ilvl w:val="1"/>
        <w:numId w:val="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9A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49A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49AF"/>
    <w:pPr>
      <w:keepNext/>
      <w:numPr>
        <w:ilvl w:val="4"/>
        <w:numId w:val="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CD49AF"/>
    <w:pPr>
      <w:keepNext/>
      <w:keepLines/>
      <w:numPr>
        <w:ilvl w:val="5"/>
        <w:numId w:val="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49AF"/>
    <w:pPr>
      <w:keepNext/>
      <w:keepLines/>
      <w:numPr>
        <w:ilvl w:val="6"/>
        <w:numId w:val="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D49AF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D49AF"/>
    <w:pPr>
      <w:keepNext/>
      <w:keepLines/>
      <w:numPr>
        <w:ilvl w:val="8"/>
        <w:numId w:val="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CD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D49AF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CD49A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CD49AF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CD49AF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D49AF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D49AF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D49AF"/>
    <w:rPr>
      <w:rFonts w:ascii="Times" w:eastAsia="Times New Roman" w:hAnsi="Times" w:cs="Times"/>
      <w:kern w:val="28"/>
      <w:sz w:val="24"/>
      <w:szCs w:val="24"/>
    </w:rPr>
  </w:style>
  <w:style w:type="character" w:customStyle="1" w:styleId="Heading2Char1">
    <w:name w:val="Heading 2 Char1"/>
    <w:link w:val="Heading2"/>
    <w:uiPriority w:val="99"/>
    <w:locked/>
    <w:rsid w:val="00191D80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2018-07-17T08:05:00Z</dcterms:created>
  <dcterms:modified xsi:type="dcterms:W3CDTF">2018-07-17T08:08:00Z</dcterms:modified>
</cp:coreProperties>
</file>